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F4" w:rsidRPr="00D2767D" w:rsidRDefault="00EA0455" w:rsidP="00EA0455">
      <w:pPr>
        <w:jc w:val="center"/>
        <w:rPr>
          <w:b/>
          <w:spacing w:val="60"/>
          <w:sz w:val="36"/>
          <w:szCs w:val="36"/>
        </w:rPr>
      </w:pPr>
      <w:r w:rsidRPr="00D2767D">
        <w:rPr>
          <w:b/>
          <w:spacing w:val="60"/>
          <w:sz w:val="36"/>
          <w:szCs w:val="36"/>
        </w:rPr>
        <w:t>Nuevos horarios de atención de la Secretaria Académica</w:t>
      </w:r>
    </w:p>
    <w:p w:rsidR="00EA0455" w:rsidRDefault="00EA0455"/>
    <w:p w:rsidR="00D37709" w:rsidRPr="00D37709" w:rsidRDefault="00D37709">
      <w:pPr>
        <w:rPr>
          <w:b/>
          <w:color w:val="C2D69B" w:themeColor="accent3" w:themeTint="99"/>
          <w:sz w:val="32"/>
          <w:szCs w:val="32"/>
        </w:rPr>
      </w:pPr>
      <w:r w:rsidRPr="00D37709">
        <w:rPr>
          <w:b/>
          <w:color w:val="C2D69B" w:themeColor="accent3" w:themeTint="99"/>
          <w:sz w:val="32"/>
          <w:szCs w:val="32"/>
        </w:rPr>
        <w:t>Ingresantes y estudiantes</w:t>
      </w:r>
    </w:p>
    <w:p w:rsidR="00EA0455" w:rsidRDefault="00D37709">
      <w:r>
        <w:t xml:space="preserve"> L</w:t>
      </w:r>
      <w:r w:rsidR="00CE0A51">
        <w:t>unes</w:t>
      </w:r>
      <w:r w:rsidR="00EA0455">
        <w:t xml:space="preserve"> a jueves de 09 a 12 hs  y</w:t>
      </w:r>
      <w:r w:rsidR="00211BED">
        <w:t xml:space="preserve"> </w:t>
      </w:r>
      <w:r w:rsidR="00D2767D">
        <w:t>jueves</w:t>
      </w:r>
      <w:r w:rsidR="00EA0455">
        <w:t xml:space="preserve"> de 15 a 18 hs. </w:t>
      </w:r>
    </w:p>
    <w:p w:rsidR="00CE0A51" w:rsidRDefault="00CE0A51" w:rsidP="00D37709">
      <w:pPr>
        <w:pStyle w:val="Prrafodelista"/>
        <w:numPr>
          <w:ilvl w:val="0"/>
          <w:numId w:val="1"/>
        </w:numPr>
      </w:pPr>
      <w:r>
        <w:t xml:space="preserve">Tramites de readmisión </w:t>
      </w:r>
    </w:p>
    <w:p w:rsidR="00CE0A51" w:rsidRDefault="00CE0A51" w:rsidP="00D37709">
      <w:pPr>
        <w:pStyle w:val="Prrafodelista"/>
        <w:numPr>
          <w:ilvl w:val="0"/>
          <w:numId w:val="1"/>
        </w:numPr>
      </w:pPr>
      <w:r>
        <w:t>Consultas sobre inscripciones.</w:t>
      </w:r>
    </w:p>
    <w:p w:rsidR="00CE0A51" w:rsidRDefault="00CE0A51" w:rsidP="00D37709">
      <w:pPr>
        <w:pStyle w:val="Prrafodelista"/>
        <w:numPr>
          <w:ilvl w:val="0"/>
          <w:numId w:val="1"/>
        </w:numPr>
      </w:pPr>
      <w:r>
        <w:t>Inscripciones</w:t>
      </w:r>
    </w:p>
    <w:p w:rsidR="00CE0A51" w:rsidRDefault="00CE0A51" w:rsidP="00D37709">
      <w:pPr>
        <w:pStyle w:val="Prrafodelista"/>
        <w:numPr>
          <w:ilvl w:val="0"/>
          <w:numId w:val="1"/>
        </w:numPr>
      </w:pPr>
      <w:r>
        <w:t>Solicitudes de Certificados.</w:t>
      </w:r>
    </w:p>
    <w:p w:rsidR="00EA0455" w:rsidRDefault="00CE0A51" w:rsidP="00D37709">
      <w:pPr>
        <w:pStyle w:val="Prrafodelista"/>
        <w:numPr>
          <w:ilvl w:val="0"/>
          <w:numId w:val="1"/>
        </w:numPr>
      </w:pPr>
      <w:r>
        <w:t xml:space="preserve">Otros trámites </w:t>
      </w:r>
    </w:p>
    <w:p w:rsidR="00EA0455" w:rsidRDefault="00EA0455"/>
    <w:p w:rsidR="00D37709" w:rsidRPr="00D37709" w:rsidRDefault="00D37709">
      <w:pPr>
        <w:rPr>
          <w:b/>
          <w:color w:val="9BBB59" w:themeColor="accent3"/>
          <w:sz w:val="32"/>
          <w:szCs w:val="32"/>
        </w:rPr>
      </w:pPr>
      <w:r w:rsidRPr="00D37709">
        <w:rPr>
          <w:b/>
          <w:color w:val="9BBB59" w:themeColor="accent3"/>
          <w:sz w:val="32"/>
          <w:szCs w:val="32"/>
        </w:rPr>
        <w:t>Egresados-graduados</w:t>
      </w:r>
    </w:p>
    <w:p w:rsidR="00A407FD" w:rsidRDefault="00EA0455">
      <w:r>
        <w:t xml:space="preserve">Martes y </w:t>
      </w:r>
      <w:r w:rsidR="00D2767D">
        <w:t>jueves</w:t>
      </w:r>
      <w:r>
        <w:t xml:space="preserve"> de 10 a 12 hs</w:t>
      </w:r>
      <w:r w:rsidR="00A407FD">
        <w:t>.</w:t>
      </w:r>
    </w:p>
    <w:p w:rsidR="00EA0455" w:rsidRDefault="00A407FD">
      <w:r>
        <w:t xml:space="preserve">Los  jueves </w:t>
      </w:r>
      <w:r w:rsidR="00D37709">
        <w:t>de 16 a 18 hs</w:t>
      </w:r>
      <w:r>
        <w:t xml:space="preserve"> se atenderá solo</w:t>
      </w:r>
      <w:r w:rsidR="0090055D">
        <w:t xml:space="preserve"> para</w:t>
      </w:r>
      <w:bookmarkStart w:id="0" w:name="_GoBack"/>
      <w:bookmarkEnd w:id="0"/>
      <w:r>
        <w:t xml:space="preserve"> informes</w:t>
      </w:r>
      <w:r w:rsidR="00D37709">
        <w:t>.</w:t>
      </w:r>
    </w:p>
    <w:p w:rsidR="00CE0A51" w:rsidRDefault="00D37709">
      <w:r>
        <w:t>Consultas y turnos a la siguiente dirección de correo electrónico</w:t>
      </w:r>
    </w:p>
    <w:p w:rsidR="00D37709" w:rsidRPr="00D37709" w:rsidRDefault="00D37709">
      <w:pPr>
        <w:rPr>
          <w:b/>
        </w:rPr>
      </w:pPr>
      <w:r w:rsidRPr="00D37709">
        <w:rPr>
          <w:b/>
        </w:rPr>
        <w:t>tramitesegresofcs@gmail.com</w:t>
      </w:r>
    </w:p>
    <w:p w:rsidR="00D37709" w:rsidRDefault="00D37709"/>
    <w:p w:rsidR="00D37709" w:rsidRPr="00D37709" w:rsidRDefault="00EA0455">
      <w:pPr>
        <w:rPr>
          <w:b/>
          <w:color w:val="9BBB59" w:themeColor="accent3"/>
          <w:sz w:val="32"/>
          <w:szCs w:val="32"/>
        </w:rPr>
      </w:pPr>
      <w:r w:rsidRPr="00D37709">
        <w:rPr>
          <w:b/>
          <w:color w:val="9BBB59" w:themeColor="accent3"/>
          <w:sz w:val="32"/>
          <w:szCs w:val="32"/>
        </w:rPr>
        <w:t>Docentes</w:t>
      </w:r>
    </w:p>
    <w:p w:rsidR="00EA0455" w:rsidRDefault="00D2767D">
      <w:r>
        <w:t xml:space="preserve"> L</w:t>
      </w:r>
      <w:r w:rsidR="00EA0455">
        <w:t xml:space="preserve">unes y miércoles de 10 a 12 hs. </w:t>
      </w:r>
    </w:p>
    <w:p w:rsidR="00D2767D" w:rsidRPr="00A407FD" w:rsidRDefault="00D2767D">
      <w:pPr>
        <w:rPr>
          <w:b/>
        </w:rPr>
      </w:pPr>
      <w:r w:rsidRPr="00A407FD">
        <w:rPr>
          <w:b/>
        </w:rPr>
        <w:t xml:space="preserve">Consultas al teléfono </w:t>
      </w:r>
      <w:r w:rsidR="0090055D">
        <w:rPr>
          <w:b/>
        </w:rPr>
        <w:t>45</w:t>
      </w:r>
      <w:r w:rsidRPr="00A407FD">
        <w:rPr>
          <w:b/>
        </w:rPr>
        <w:t>20300 interno 5351</w:t>
      </w:r>
    </w:p>
    <w:p w:rsidR="00D2767D" w:rsidRDefault="00D2767D" w:rsidP="00D2767D">
      <w:pPr>
        <w:pStyle w:val="Prrafodelista"/>
        <w:numPr>
          <w:ilvl w:val="0"/>
          <w:numId w:val="2"/>
        </w:numPr>
      </w:pPr>
      <w:r>
        <w:t>Entregas de Actas</w:t>
      </w:r>
    </w:p>
    <w:p w:rsidR="00D2767D" w:rsidRDefault="00D2767D" w:rsidP="00D2767D">
      <w:pPr>
        <w:pStyle w:val="Prrafodelista"/>
        <w:numPr>
          <w:ilvl w:val="0"/>
          <w:numId w:val="2"/>
        </w:numPr>
      </w:pPr>
      <w:proofErr w:type="spellStart"/>
      <w:r>
        <w:t>Rectificatorias</w:t>
      </w:r>
      <w:proofErr w:type="spellEnd"/>
      <w:r>
        <w:t xml:space="preserve"> de actas.</w:t>
      </w:r>
    </w:p>
    <w:p w:rsidR="00D2767D" w:rsidRDefault="00D2767D" w:rsidP="00D2767D">
      <w:pPr>
        <w:pStyle w:val="Prrafodelista"/>
        <w:numPr>
          <w:ilvl w:val="0"/>
          <w:numId w:val="2"/>
        </w:numPr>
      </w:pPr>
      <w:r>
        <w:t>Entrega de notas de cursos electivos, vocacionales</w:t>
      </w:r>
    </w:p>
    <w:p w:rsidR="00D2767D" w:rsidRDefault="00D2767D" w:rsidP="00D2767D">
      <w:pPr>
        <w:pStyle w:val="Prrafodelista"/>
        <w:numPr>
          <w:ilvl w:val="0"/>
          <w:numId w:val="2"/>
        </w:numPr>
      </w:pPr>
      <w:r>
        <w:t>Entrega de programas</w:t>
      </w:r>
    </w:p>
    <w:p w:rsidR="00D2767D" w:rsidRDefault="00D2767D" w:rsidP="00D2767D">
      <w:pPr>
        <w:pStyle w:val="Prrafodelista"/>
        <w:numPr>
          <w:ilvl w:val="0"/>
          <w:numId w:val="2"/>
        </w:numPr>
      </w:pPr>
      <w:r>
        <w:t>Entrega de plan docente</w:t>
      </w:r>
    </w:p>
    <w:p w:rsidR="00D2767D" w:rsidRDefault="00D2767D" w:rsidP="00D2767D">
      <w:pPr>
        <w:pStyle w:val="Prrafodelista"/>
        <w:numPr>
          <w:ilvl w:val="0"/>
          <w:numId w:val="2"/>
        </w:numPr>
      </w:pPr>
      <w:r>
        <w:t>Entrega de tribunal de mesas examinadoras</w:t>
      </w:r>
    </w:p>
    <w:p w:rsidR="00D2767D" w:rsidRDefault="00D2767D" w:rsidP="00D2767D">
      <w:pPr>
        <w:pStyle w:val="Prrafodelista"/>
        <w:numPr>
          <w:ilvl w:val="0"/>
          <w:numId w:val="2"/>
        </w:numPr>
      </w:pPr>
      <w:r>
        <w:t>Aulas</w:t>
      </w:r>
    </w:p>
    <w:sectPr w:rsidR="00D2767D" w:rsidSect="0063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9E1"/>
    <w:multiLevelType w:val="hybridMultilevel"/>
    <w:tmpl w:val="A5BE1C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E3674"/>
    <w:multiLevelType w:val="hybridMultilevel"/>
    <w:tmpl w:val="640ECA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455"/>
    <w:rsid w:val="00211BED"/>
    <w:rsid w:val="00632EA3"/>
    <w:rsid w:val="0090055D"/>
    <w:rsid w:val="00A407FD"/>
    <w:rsid w:val="00CE0A51"/>
    <w:rsid w:val="00D2767D"/>
    <w:rsid w:val="00D37709"/>
    <w:rsid w:val="00EA0455"/>
    <w:rsid w:val="00EB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3</cp:revision>
  <cp:lastPrinted>2019-03-14T14:25:00Z</cp:lastPrinted>
  <dcterms:created xsi:type="dcterms:W3CDTF">2019-03-14T13:44:00Z</dcterms:created>
  <dcterms:modified xsi:type="dcterms:W3CDTF">2019-03-14T16:43:00Z</dcterms:modified>
</cp:coreProperties>
</file>